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8EC" w:rsidRDefault="009B28EC" w:rsidP="009B28EC">
      <w:pPr>
        <w:rPr>
          <w:b/>
          <w:sz w:val="28"/>
          <w:szCs w:val="28"/>
        </w:rPr>
      </w:pPr>
      <w:r w:rsidRPr="00990857">
        <w:rPr>
          <w:b/>
          <w:sz w:val="28"/>
          <w:szCs w:val="28"/>
        </w:rPr>
        <w:t xml:space="preserve">Anförande vårdnadsbidrag, SfU </w:t>
      </w:r>
      <w:r>
        <w:rPr>
          <w:b/>
          <w:sz w:val="28"/>
          <w:szCs w:val="28"/>
        </w:rPr>
        <w:t>8</w:t>
      </w:r>
      <w:r w:rsidRPr="00990857">
        <w:rPr>
          <w:b/>
          <w:sz w:val="28"/>
          <w:szCs w:val="28"/>
        </w:rPr>
        <w:t>, 20</w:t>
      </w:r>
      <w:r>
        <w:rPr>
          <w:b/>
          <w:sz w:val="28"/>
          <w:szCs w:val="28"/>
        </w:rPr>
        <w:t>15</w:t>
      </w:r>
      <w:r w:rsidRPr="00990857">
        <w:rPr>
          <w:b/>
          <w:sz w:val="28"/>
          <w:szCs w:val="28"/>
        </w:rPr>
        <w:t>-</w:t>
      </w:r>
      <w:r>
        <w:rPr>
          <w:b/>
          <w:sz w:val="28"/>
          <w:szCs w:val="28"/>
        </w:rPr>
        <w:t>11</w:t>
      </w:r>
      <w:r w:rsidRPr="00990857">
        <w:rPr>
          <w:b/>
          <w:sz w:val="28"/>
          <w:szCs w:val="28"/>
        </w:rPr>
        <w:t>-</w:t>
      </w:r>
      <w:r>
        <w:rPr>
          <w:b/>
          <w:sz w:val="28"/>
          <w:szCs w:val="28"/>
        </w:rPr>
        <w:t>18</w:t>
      </w:r>
    </w:p>
    <w:p w:rsidR="009B28EC" w:rsidRPr="00722FD9" w:rsidRDefault="009B28EC" w:rsidP="009B28EC">
      <w:pPr>
        <w:rPr>
          <w:b/>
        </w:rPr>
      </w:pPr>
      <w:r w:rsidRPr="00722FD9">
        <w:rPr>
          <w:b/>
        </w:rPr>
        <w:t>Jan Ericson (m)</w:t>
      </w:r>
    </w:p>
    <w:p w:rsidR="009B28EC" w:rsidRDefault="009B28EC" w:rsidP="009B28EC"/>
    <w:p w:rsidR="009B28EC" w:rsidRDefault="009B28EC" w:rsidP="009B28EC"/>
    <w:p w:rsidR="009B28EC" w:rsidRPr="00F358B0" w:rsidRDefault="009B28EC" w:rsidP="009B28EC">
      <w:pPr>
        <w:rPr>
          <w:sz w:val="20"/>
          <w:szCs w:val="20"/>
        </w:rPr>
      </w:pPr>
      <w:r w:rsidRPr="00F358B0">
        <w:rPr>
          <w:sz w:val="20"/>
          <w:szCs w:val="20"/>
        </w:rPr>
        <w:t xml:space="preserve">Herr Talman! </w:t>
      </w:r>
    </w:p>
    <w:p w:rsidR="009B28EC" w:rsidRPr="00F358B0" w:rsidRDefault="009B28EC" w:rsidP="009B28EC">
      <w:pPr>
        <w:rPr>
          <w:sz w:val="20"/>
          <w:szCs w:val="20"/>
        </w:rPr>
      </w:pPr>
    </w:p>
    <w:p w:rsidR="003F2443" w:rsidRPr="00F358B0" w:rsidRDefault="003F2443" w:rsidP="009B28EC">
      <w:pPr>
        <w:rPr>
          <w:sz w:val="20"/>
          <w:szCs w:val="20"/>
        </w:rPr>
      </w:pPr>
      <w:r w:rsidRPr="00F358B0">
        <w:rPr>
          <w:sz w:val="20"/>
          <w:szCs w:val="20"/>
        </w:rPr>
        <w:t>Jag fascineras av denna halleluja-stämning över att politikerna ökar makten över svenska föräldrar och minskar valfriheten.  Socialismen tar tyvärr idag en seger över människorna. För det är faktiskt detta saken handlar om, en bristande respekt för människors egna fria val!</w:t>
      </w:r>
    </w:p>
    <w:p w:rsidR="003F2443" w:rsidRPr="00F358B0" w:rsidRDefault="003F2443" w:rsidP="009B28EC">
      <w:pPr>
        <w:rPr>
          <w:sz w:val="20"/>
          <w:szCs w:val="20"/>
        </w:rPr>
      </w:pPr>
    </w:p>
    <w:p w:rsidR="003F2443" w:rsidRPr="00F358B0" w:rsidRDefault="003F2443" w:rsidP="009B28EC">
      <w:pPr>
        <w:rPr>
          <w:sz w:val="20"/>
          <w:szCs w:val="20"/>
        </w:rPr>
      </w:pPr>
      <w:r w:rsidRPr="00F358B0">
        <w:rPr>
          <w:sz w:val="20"/>
          <w:szCs w:val="20"/>
        </w:rPr>
        <w:t xml:space="preserve">Jag konstaterar också att utskottets ordförande, Fredrik Lund </w:t>
      </w:r>
      <w:proofErr w:type="spellStart"/>
      <w:r w:rsidRPr="00F358B0">
        <w:rPr>
          <w:sz w:val="20"/>
          <w:szCs w:val="20"/>
        </w:rPr>
        <w:t>Sammeli</w:t>
      </w:r>
      <w:proofErr w:type="spellEnd"/>
      <w:r w:rsidRPr="00F358B0">
        <w:rPr>
          <w:sz w:val="20"/>
          <w:szCs w:val="20"/>
        </w:rPr>
        <w:t xml:space="preserve"> (S) upprepade gånger under debatten talat om ”statens kostnader” för vårdnadsbidraget. Det gör att jag funderar över om han ens vet vad det är dagens beslut gäller? Vårdnadsbidraget betalas inte via statens budget. Den lag vi diskuterar idag ger </w:t>
      </w:r>
      <w:r w:rsidRPr="00F358B0">
        <w:rPr>
          <w:b/>
          <w:i/>
          <w:sz w:val="20"/>
          <w:szCs w:val="20"/>
        </w:rPr>
        <w:t>möjlighet</w:t>
      </w:r>
      <w:r w:rsidRPr="00F358B0">
        <w:rPr>
          <w:sz w:val="20"/>
          <w:szCs w:val="20"/>
        </w:rPr>
        <w:t xml:space="preserve"> för en kommun att </w:t>
      </w:r>
      <w:r w:rsidRPr="00F358B0">
        <w:rPr>
          <w:b/>
          <w:i/>
          <w:sz w:val="20"/>
          <w:szCs w:val="20"/>
        </w:rPr>
        <w:t>om man vill</w:t>
      </w:r>
      <w:r w:rsidRPr="00F358B0">
        <w:rPr>
          <w:sz w:val="20"/>
          <w:szCs w:val="20"/>
        </w:rPr>
        <w:t xml:space="preserve"> och </w:t>
      </w:r>
      <w:r w:rsidRPr="00F358B0">
        <w:rPr>
          <w:b/>
          <w:i/>
          <w:sz w:val="20"/>
          <w:szCs w:val="20"/>
        </w:rPr>
        <w:t xml:space="preserve">på egen bekostnad </w:t>
      </w:r>
      <w:r w:rsidRPr="00F358B0">
        <w:rPr>
          <w:sz w:val="20"/>
          <w:szCs w:val="20"/>
        </w:rPr>
        <w:t xml:space="preserve">erbjuda barnfamiljerna valfrihet! Vårdnadsbidraget är inget statligt bidrag!  </w:t>
      </w:r>
    </w:p>
    <w:p w:rsidR="003F2443" w:rsidRPr="00F358B0" w:rsidRDefault="003F2443" w:rsidP="009B28EC">
      <w:pPr>
        <w:rPr>
          <w:sz w:val="20"/>
          <w:szCs w:val="20"/>
        </w:rPr>
      </w:pPr>
    </w:p>
    <w:p w:rsidR="003F2443" w:rsidRPr="00F358B0" w:rsidRDefault="003F2443" w:rsidP="009B28EC">
      <w:pPr>
        <w:rPr>
          <w:sz w:val="20"/>
          <w:szCs w:val="20"/>
        </w:rPr>
      </w:pPr>
    </w:p>
    <w:p w:rsidR="003F2443" w:rsidRPr="00F358B0" w:rsidRDefault="003F2443" w:rsidP="009B28EC">
      <w:pPr>
        <w:rPr>
          <w:sz w:val="20"/>
          <w:szCs w:val="20"/>
        </w:rPr>
      </w:pPr>
      <w:r w:rsidRPr="00F358B0">
        <w:rPr>
          <w:sz w:val="20"/>
          <w:szCs w:val="20"/>
        </w:rPr>
        <w:t xml:space="preserve">Herr Talman, </w:t>
      </w:r>
    </w:p>
    <w:p w:rsidR="003F2443" w:rsidRPr="00F358B0" w:rsidRDefault="003F2443" w:rsidP="009B28EC">
      <w:pPr>
        <w:rPr>
          <w:sz w:val="20"/>
          <w:szCs w:val="20"/>
        </w:rPr>
      </w:pPr>
    </w:p>
    <w:p w:rsidR="009B28EC" w:rsidRPr="00F358B0" w:rsidRDefault="009B28EC" w:rsidP="009B28EC">
      <w:pPr>
        <w:rPr>
          <w:sz w:val="20"/>
          <w:szCs w:val="20"/>
        </w:rPr>
      </w:pPr>
      <w:r w:rsidRPr="00F358B0">
        <w:rPr>
          <w:sz w:val="20"/>
          <w:szCs w:val="20"/>
        </w:rPr>
        <w:t xml:space="preserve">Jag är inte bara riksdagsledamot. Jag är pappa också! För mig kommer inget arbete eller uppdrag under livet att ha varit viktigare än min uppgift som förälder. Inte ens ett riksdagsuppdrag kommer i historiens ljus att överträffa uppdraget att fostra mina </w:t>
      </w:r>
      <w:r w:rsidR="00320313" w:rsidRPr="00F358B0">
        <w:rPr>
          <w:sz w:val="20"/>
          <w:szCs w:val="20"/>
        </w:rPr>
        <w:t>egna b</w:t>
      </w:r>
      <w:r w:rsidRPr="00F358B0">
        <w:rPr>
          <w:sz w:val="20"/>
          <w:szCs w:val="20"/>
        </w:rPr>
        <w:t>arn.</w:t>
      </w:r>
      <w:r w:rsidR="003F2443" w:rsidRPr="00F358B0">
        <w:rPr>
          <w:sz w:val="20"/>
          <w:szCs w:val="20"/>
        </w:rPr>
        <w:t xml:space="preserve"> Och mina val hur detta skulle ske har jag tagit tillsammans med min hustru, på det sätt vi tyckte var bäst. </w:t>
      </w:r>
    </w:p>
    <w:p w:rsidR="009B28EC" w:rsidRPr="00F358B0" w:rsidRDefault="009B28EC" w:rsidP="009B28EC">
      <w:pPr>
        <w:rPr>
          <w:sz w:val="20"/>
          <w:szCs w:val="20"/>
        </w:rPr>
      </w:pPr>
    </w:p>
    <w:p w:rsidR="009B28EC" w:rsidRPr="00F358B0" w:rsidRDefault="009B28EC" w:rsidP="009B28EC">
      <w:pPr>
        <w:rPr>
          <w:sz w:val="20"/>
          <w:szCs w:val="20"/>
        </w:rPr>
      </w:pPr>
      <w:r w:rsidRPr="00F358B0">
        <w:rPr>
          <w:sz w:val="20"/>
          <w:szCs w:val="20"/>
        </w:rPr>
        <w:t>Vårt äldsta barn är idag 22 år. Hon föddes alltså 1993, och vår familj hade därför möjlighet att förlänga tiden hemma med henne med hjälp av det vårdnadsbidrag som infördes av den borgerliga Bildt-regeringen 1991-94. Vårdnadsbidraget gjorde det möjligt för oss, som unga nyblivna husägare med stora lån och inte särskilt höga inkomster att ändå vara hemma lite längre tid med vår dotter</w:t>
      </w:r>
      <w:r w:rsidR="003F2443" w:rsidRPr="00F358B0">
        <w:rPr>
          <w:sz w:val="20"/>
          <w:szCs w:val="20"/>
        </w:rPr>
        <w:t>, innan hon och hennes lillebror började i vår utmärkta föräldrakooperativa förskola.</w:t>
      </w:r>
      <w:r w:rsidRPr="00F358B0">
        <w:rPr>
          <w:sz w:val="20"/>
          <w:szCs w:val="20"/>
        </w:rPr>
        <w:t xml:space="preserve">  </w:t>
      </w:r>
    </w:p>
    <w:p w:rsidR="009B28EC" w:rsidRPr="00F358B0" w:rsidRDefault="009B28EC" w:rsidP="009B28EC">
      <w:pPr>
        <w:rPr>
          <w:sz w:val="20"/>
          <w:szCs w:val="20"/>
        </w:rPr>
      </w:pPr>
    </w:p>
    <w:p w:rsidR="009B28EC" w:rsidRPr="00F358B0" w:rsidRDefault="009B28EC" w:rsidP="009B28EC">
      <w:pPr>
        <w:rPr>
          <w:sz w:val="20"/>
          <w:szCs w:val="20"/>
        </w:rPr>
      </w:pPr>
      <w:r w:rsidRPr="00F358B0">
        <w:rPr>
          <w:sz w:val="20"/>
          <w:szCs w:val="20"/>
        </w:rPr>
        <w:t>På den tiden var jag politiskt intresserad, men vare sig partimedlem eller politiskt aktiv. När</w:t>
      </w:r>
    </w:p>
    <w:p w:rsidR="009B28EC" w:rsidRPr="00F358B0" w:rsidRDefault="009B28EC" w:rsidP="009B28EC">
      <w:pPr>
        <w:rPr>
          <w:sz w:val="20"/>
          <w:szCs w:val="20"/>
        </w:rPr>
      </w:pPr>
      <w:r w:rsidRPr="00F358B0">
        <w:rPr>
          <w:sz w:val="20"/>
          <w:szCs w:val="20"/>
        </w:rPr>
        <w:t>mitt politiska intresse ökade och jag tog steget till att bli kommunpolitiskt aktiv efter valet 1998 var familjepolitiken en viktig orsak. Hemma i min kommun, Mark i Västra Götaland, var opinionen för ökad valfrihet för barnfamiljerna mycket stark. Så stark att kommunfullmäktige på den tiden tog beslut att tillskriva regeringen och ansöka om att få bli frikommun och införa kommunalt vårdnadsbidrag. Vid beslutet i kommunfullmäktige röstade alla borgerliga partier, tillsammans med miljöpartiet och vänsterpartiets gruppledare för detta!</w:t>
      </w:r>
    </w:p>
    <w:p w:rsidR="009B28EC" w:rsidRPr="00F358B0" w:rsidRDefault="009B28EC" w:rsidP="009B28EC">
      <w:pPr>
        <w:rPr>
          <w:sz w:val="20"/>
          <w:szCs w:val="20"/>
        </w:rPr>
      </w:pPr>
    </w:p>
    <w:p w:rsidR="009B28EC" w:rsidRPr="00F358B0" w:rsidRDefault="009B28EC" w:rsidP="009B28EC">
      <w:pPr>
        <w:rPr>
          <w:sz w:val="20"/>
          <w:szCs w:val="20"/>
        </w:rPr>
      </w:pPr>
      <w:r w:rsidRPr="00F358B0">
        <w:rPr>
          <w:sz w:val="20"/>
          <w:szCs w:val="20"/>
        </w:rPr>
        <w:t>Efter valet 2002 kunde de borgerliga partierna bilda majoritet tillsammans med miljöpartiet</w:t>
      </w:r>
      <w:r w:rsidR="003F2443" w:rsidRPr="00F358B0">
        <w:rPr>
          <w:sz w:val="20"/>
          <w:szCs w:val="20"/>
        </w:rPr>
        <w:t>.</w:t>
      </w:r>
      <w:r w:rsidRPr="00F358B0">
        <w:rPr>
          <w:sz w:val="20"/>
          <w:szCs w:val="20"/>
        </w:rPr>
        <w:t xml:space="preserve"> En viktig anledning var att de lokala miljöpartisterna prioriterade genomförandet av ökad valfrihet för barnfamiljerna. Marks kommun tog under den nya ledningen efter valet 2002 flera initiativ för ökad valfrihet, och gjorde det bland annat möjligt att starta familjedaghem där man även kunde räkna in sina egna barn i barngruppen. Marks kommun var också den första kommunen utanför Storstockholm som tog beslut om att införa Nackamodellen i barnomsorgen, och avsikten var att göra detta efter valet 2006. Och idag finns vårdnadsbidraget på plats </w:t>
      </w:r>
      <w:r w:rsidR="003F2443" w:rsidRPr="00F358B0">
        <w:rPr>
          <w:sz w:val="20"/>
          <w:szCs w:val="20"/>
        </w:rPr>
        <w:t xml:space="preserve">i Mark och många andra kommuner </w:t>
      </w:r>
      <w:r w:rsidRPr="00F358B0">
        <w:rPr>
          <w:sz w:val="20"/>
          <w:szCs w:val="20"/>
        </w:rPr>
        <w:t xml:space="preserve">tack vare Alliansregeringens lagändring 2008. </w:t>
      </w:r>
      <w:r w:rsidR="003F2443" w:rsidRPr="00F358B0">
        <w:rPr>
          <w:sz w:val="20"/>
          <w:szCs w:val="20"/>
        </w:rPr>
        <w:t>En lag som har ett mycket starkt stöd från svenska folket. Även bland många som själv inte använder eller har använt vårdnadsbidraget finns ett starkt stöd för att föräldrar ska få bestämma själv.</w:t>
      </w:r>
    </w:p>
    <w:p w:rsidR="009B28EC" w:rsidRPr="00F358B0" w:rsidRDefault="009B28EC" w:rsidP="009B28EC">
      <w:pPr>
        <w:rPr>
          <w:sz w:val="20"/>
          <w:szCs w:val="20"/>
        </w:rPr>
      </w:pPr>
    </w:p>
    <w:p w:rsidR="009B28EC" w:rsidRPr="00F358B0" w:rsidRDefault="009B28EC" w:rsidP="009B28EC">
      <w:pPr>
        <w:rPr>
          <w:sz w:val="20"/>
          <w:szCs w:val="20"/>
        </w:rPr>
      </w:pPr>
    </w:p>
    <w:p w:rsidR="00002C9E" w:rsidRPr="00F358B0" w:rsidRDefault="009B28EC" w:rsidP="009B28EC">
      <w:pPr>
        <w:rPr>
          <w:sz w:val="20"/>
          <w:szCs w:val="20"/>
        </w:rPr>
      </w:pPr>
      <w:r w:rsidRPr="00F358B0">
        <w:rPr>
          <w:sz w:val="20"/>
          <w:szCs w:val="20"/>
        </w:rPr>
        <w:t>Herr talman,</w:t>
      </w:r>
    </w:p>
    <w:p w:rsidR="009B28EC" w:rsidRPr="00F358B0" w:rsidRDefault="009B28EC" w:rsidP="009B28EC">
      <w:pPr>
        <w:rPr>
          <w:sz w:val="20"/>
          <w:szCs w:val="20"/>
        </w:rPr>
      </w:pPr>
    </w:p>
    <w:p w:rsidR="009B28EC" w:rsidRPr="00F358B0" w:rsidRDefault="009B28EC" w:rsidP="009B28EC">
      <w:pPr>
        <w:rPr>
          <w:sz w:val="20"/>
          <w:szCs w:val="20"/>
        </w:rPr>
      </w:pPr>
      <w:r w:rsidRPr="00F358B0">
        <w:rPr>
          <w:sz w:val="20"/>
          <w:szCs w:val="20"/>
        </w:rPr>
        <w:t>Alla barn är olika. Det känns kanske som ett onödigt påpekande i denna kammare, men ibland tror jag det är viktigt att påminna om detta. Inte minst när man diskuterar vårdnadsbidraget.</w:t>
      </w:r>
    </w:p>
    <w:p w:rsidR="00320313" w:rsidRPr="00F358B0" w:rsidRDefault="00320313" w:rsidP="009B28EC">
      <w:pPr>
        <w:rPr>
          <w:sz w:val="20"/>
          <w:szCs w:val="20"/>
        </w:rPr>
      </w:pPr>
    </w:p>
    <w:p w:rsidR="009B28EC" w:rsidRPr="00F358B0" w:rsidRDefault="00320313" w:rsidP="009B28EC">
      <w:pPr>
        <w:rPr>
          <w:sz w:val="20"/>
          <w:szCs w:val="20"/>
        </w:rPr>
      </w:pPr>
      <w:r w:rsidRPr="00F358B0">
        <w:rPr>
          <w:sz w:val="20"/>
          <w:szCs w:val="20"/>
        </w:rPr>
        <w:t>Alla barn passar inte in i vårt stressade samhälle, och alla mår inte bra av att som ettåringar tillbringa 10-11 timmar per dag i barnomsorg och förskola. För de barn som behöver en lugnare vardag är vårdnadsbidraget i vart fall en liten möjlighet för föräldrarna att vara hemma lite längre tid med barnen. Om vårdnadsbidraget avskaffas försämrar vi möjligheterna för dessa barn.</w:t>
      </w:r>
    </w:p>
    <w:p w:rsidR="00320313" w:rsidRPr="00F358B0" w:rsidRDefault="00320313" w:rsidP="009B28EC">
      <w:pPr>
        <w:rPr>
          <w:sz w:val="20"/>
          <w:szCs w:val="20"/>
        </w:rPr>
      </w:pPr>
    </w:p>
    <w:p w:rsidR="00320313" w:rsidRPr="00F358B0" w:rsidRDefault="00320313" w:rsidP="009B28EC">
      <w:pPr>
        <w:rPr>
          <w:sz w:val="20"/>
          <w:szCs w:val="20"/>
        </w:rPr>
      </w:pPr>
    </w:p>
    <w:p w:rsidR="00320313" w:rsidRPr="00F358B0" w:rsidRDefault="00320313" w:rsidP="009B28EC">
      <w:pPr>
        <w:rPr>
          <w:sz w:val="20"/>
          <w:szCs w:val="20"/>
        </w:rPr>
      </w:pPr>
    </w:p>
    <w:p w:rsidR="003F2443" w:rsidRPr="00F358B0" w:rsidRDefault="003F2443" w:rsidP="009B28EC">
      <w:pPr>
        <w:rPr>
          <w:sz w:val="20"/>
          <w:szCs w:val="20"/>
        </w:rPr>
      </w:pPr>
    </w:p>
    <w:p w:rsidR="003F2443" w:rsidRPr="00F358B0" w:rsidRDefault="003F2443" w:rsidP="009B28EC">
      <w:pPr>
        <w:rPr>
          <w:b/>
          <w:i/>
          <w:sz w:val="20"/>
          <w:szCs w:val="20"/>
        </w:rPr>
      </w:pPr>
      <w:r w:rsidRPr="00F358B0">
        <w:rPr>
          <w:b/>
          <w:i/>
          <w:sz w:val="20"/>
          <w:szCs w:val="20"/>
        </w:rPr>
        <w:t xml:space="preserve">I replikskiftena framförde jag bland annat följande: </w:t>
      </w:r>
    </w:p>
    <w:p w:rsidR="003F2443" w:rsidRPr="00F358B0" w:rsidRDefault="003F2443" w:rsidP="009B28EC">
      <w:pPr>
        <w:rPr>
          <w:sz w:val="20"/>
          <w:szCs w:val="20"/>
        </w:rPr>
      </w:pPr>
    </w:p>
    <w:p w:rsidR="003F2443" w:rsidRPr="00F358B0" w:rsidRDefault="003F2443" w:rsidP="009B28EC">
      <w:pPr>
        <w:rPr>
          <w:sz w:val="20"/>
          <w:szCs w:val="20"/>
        </w:rPr>
      </w:pPr>
    </w:p>
    <w:p w:rsidR="00320313" w:rsidRPr="00F358B0" w:rsidRDefault="003F2443" w:rsidP="009B28EC">
      <w:pPr>
        <w:rPr>
          <w:sz w:val="20"/>
          <w:szCs w:val="20"/>
        </w:rPr>
      </w:pPr>
      <w:r w:rsidRPr="00F358B0">
        <w:rPr>
          <w:sz w:val="20"/>
          <w:szCs w:val="20"/>
        </w:rPr>
        <w:t>Herr talman,</w:t>
      </w:r>
      <w:r w:rsidR="00320313" w:rsidRPr="00F358B0">
        <w:rPr>
          <w:sz w:val="20"/>
          <w:szCs w:val="20"/>
        </w:rPr>
        <w:t xml:space="preserve"> </w:t>
      </w:r>
    </w:p>
    <w:p w:rsidR="00320313" w:rsidRPr="00F358B0" w:rsidRDefault="00320313" w:rsidP="009B28EC">
      <w:pPr>
        <w:rPr>
          <w:sz w:val="20"/>
          <w:szCs w:val="20"/>
        </w:rPr>
      </w:pPr>
    </w:p>
    <w:p w:rsidR="00320313" w:rsidRPr="00F358B0" w:rsidRDefault="00320313" w:rsidP="00F358B0">
      <w:pPr>
        <w:pStyle w:val="Liststycke"/>
        <w:numPr>
          <w:ilvl w:val="0"/>
          <w:numId w:val="14"/>
        </w:numPr>
        <w:rPr>
          <w:sz w:val="20"/>
          <w:szCs w:val="20"/>
        </w:rPr>
      </w:pPr>
      <w:r w:rsidRPr="00F358B0">
        <w:rPr>
          <w:sz w:val="20"/>
          <w:szCs w:val="20"/>
        </w:rPr>
        <w:lastRenderedPageBreak/>
        <w:t>Föräldrar kan inte bara ses som en produktionsresurs. Den viktigaste arbetsinsatsen vi gör som föräldrar är att fostra en ny generation människor. Då måste vi inse att alla barn är olika. Och då måste det finnas mer än ett sätt att ordna omsorgen om små barn</w:t>
      </w:r>
      <w:r w:rsidR="003F2443" w:rsidRPr="00F358B0">
        <w:rPr>
          <w:sz w:val="20"/>
          <w:szCs w:val="20"/>
        </w:rPr>
        <w:t xml:space="preserve"> de första viktiga 2-3 åren. Det är kort tid av föräldrarnas arbetsliv, men en ack så viktig tid för barnen.</w:t>
      </w:r>
    </w:p>
    <w:p w:rsidR="00320313" w:rsidRPr="00F358B0" w:rsidRDefault="00320313" w:rsidP="009B28EC">
      <w:pPr>
        <w:rPr>
          <w:sz w:val="20"/>
          <w:szCs w:val="20"/>
        </w:rPr>
      </w:pPr>
    </w:p>
    <w:p w:rsidR="00F358B0" w:rsidRPr="00F358B0" w:rsidRDefault="00320313" w:rsidP="00F358B0">
      <w:pPr>
        <w:pStyle w:val="Liststycke"/>
        <w:numPr>
          <w:ilvl w:val="0"/>
          <w:numId w:val="14"/>
        </w:numPr>
        <w:rPr>
          <w:sz w:val="20"/>
          <w:szCs w:val="20"/>
        </w:rPr>
      </w:pPr>
      <w:r w:rsidRPr="00F358B0">
        <w:rPr>
          <w:sz w:val="20"/>
          <w:szCs w:val="20"/>
        </w:rPr>
        <w:t xml:space="preserve">Jag menar med min egen motion i detta betänkande att vi i stället för att avskaffa vårdnadsbidraget borde utveckla detta för att göra det möjligt för fler föräldrar att få en ekonomisk möjlighet att vara hemma lite längre tid med sina barn innan dessa börjar i förskolan. </w:t>
      </w:r>
      <w:r w:rsidR="00F358B0" w:rsidRPr="00F358B0">
        <w:rPr>
          <w:sz w:val="20"/>
          <w:szCs w:val="20"/>
        </w:rPr>
        <w:t>Det skulle minska stressen för en del föräldrar och barn, och även avlasta förskolorna lite när det gäller de allra minsta och mest personalkrävande barnen. Samtidigt skulle givetvis utrymmet för pedagogisk verksamhet för de lite större barnen öka.</w:t>
      </w:r>
    </w:p>
    <w:p w:rsidR="00F358B0" w:rsidRPr="00F358B0" w:rsidRDefault="00F358B0" w:rsidP="00320313">
      <w:pPr>
        <w:rPr>
          <w:sz w:val="20"/>
          <w:szCs w:val="20"/>
        </w:rPr>
      </w:pPr>
    </w:p>
    <w:p w:rsidR="00320313" w:rsidRPr="00F358B0" w:rsidRDefault="00F358B0" w:rsidP="00F358B0">
      <w:pPr>
        <w:pStyle w:val="Liststycke"/>
        <w:numPr>
          <w:ilvl w:val="0"/>
          <w:numId w:val="14"/>
        </w:numPr>
        <w:rPr>
          <w:sz w:val="20"/>
          <w:szCs w:val="20"/>
        </w:rPr>
      </w:pPr>
      <w:r w:rsidRPr="00F358B0">
        <w:rPr>
          <w:sz w:val="20"/>
          <w:szCs w:val="20"/>
        </w:rPr>
        <w:t>I Finland har man ett helt annat synsätt på detta, där finns ett hemvårdsstöd, liknande det svenska vårdnadsbidraget. Och p</w:t>
      </w:r>
      <w:r w:rsidR="00320313" w:rsidRPr="00F358B0">
        <w:rPr>
          <w:sz w:val="20"/>
          <w:szCs w:val="20"/>
        </w:rPr>
        <w:t xml:space="preserve">å Åland </w:t>
      </w:r>
      <w:r w:rsidRPr="00F358B0">
        <w:rPr>
          <w:sz w:val="20"/>
          <w:szCs w:val="20"/>
        </w:rPr>
        <w:t xml:space="preserve">är reglerna extra förmånliga, där </w:t>
      </w:r>
      <w:r w:rsidR="00320313" w:rsidRPr="00F358B0">
        <w:rPr>
          <w:sz w:val="20"/>
          <w:szCs w:val="20"/>
        </w:rPr>
        <w:t>väljer man en helt annan väg</w:t>
      </w:r>
      <w:r w:rsidRPr="00F358B0">
        <w:rPr>
          <w:sz w:val="20"/>
          <w:szCs w:val="20"/>
        </w:rPr>
        <w:t xml:space="preserve"> än i Sverige.</w:t>
      </w:r>
      <w:r w:rsidR="00320313" w:rsidRPr="00F358B0">
        <w:rPr>
          <w:sz w:val="20"/>
          <w:szCs w:val="20"/>
        </w:rPr>
        <w:t xml:space="preserve"> </w:t>
      </w:r>
      <w:r w:rsidRPr="00F358B0">
        <w:rPr>
          <w:sz w:val="20"/>
          <w:szCs w:val="20"/>
        </w:rPr>
        <w:t xml:space="preserve">På Åland </w:t>
      </w:r>
      <w:r w:rsidR="00320313" w:rsidRPr="00F358B0">
        <w:rPr>
          <w:sz w:val="20"/>
          <w:szCs w:val="20"/>
        </w:rPr>
        <w:t>höj</w:t>
      </w:r>
      <w:r w:rsidRPr="00F358B0">
        <w:rPr>
          <w:sz w:val="20"/>
          <w:szCs w:val="20"/>
        </w:rPr>
        <w:t>s</w:t>
      </w:r>
      <w:r w:rsidR="00320313" w:rsidRPr="00F358B0">
        <w:rPr>
          <w:sz w:val="20"/>
          <w:szCs w:val="20"/>
        </w:rPr>
        <w:t xml:space="preserve"> hemvårdsstödet från </w:t>
      </w:r>
      <w:r w:rsidRPr="00F358B0">
        <w:rPr>
          <w:sz w:val="20"/>
          <w:szCs w:val="20"/>
        </w:rPr>
        <w:t xml:space="preserve">kommande </w:t>
      </w:r>
      <w:r w:rsidR="00320313" w:rsidRPr="00F358B0">
        <w:rPr>
          <w:sz w:val="20"/>
          <w:szCs w:val="20"/>
        </w:rPr>
        <w:t>årsskifte till 500 Euro för alla som inte utnyttjar kommunal barnomsorg. Och för den som inte förvärvsarbetar kan man få ytterligare 700 euro per månad. Den vägen är betydligt mer intressant att diskutera än att avskaffa vårdnadsb</w:t>
      </w:r>
      <w:r w:rsidRPr="00F358B0">
        <w:rPr>
          <w:sz w:val="20"/>
          <w:szCs w:val="20"/>
        </w:rPr>
        <w:t>i</w:t>
      </w:r>
      <w:r w:rsidR="00320313" w:rsidRPr="00F358B0">
        <w:rPr>
          <w:sz w:val="20"/>
          <w:szCs w:val="20"/>
        </w:rPr>
        <w:t>draget</w:t>
      </w:r>
      <w:r w:rsidRPr="00F358B0">
        <w:rPr>
          <w:sz w:val="20"/>
          <w:szCs w:val="20"/>
        </w:rPr>
        <w:t xml:space="preserve">. Under förutsättning då </w:t>
      </w:r>
      <w:proofErr w:type="spellStart"/>
      <w:proofErr w:type="gramStart"/>
      <w:r w:rsidRPr="00F358B0">
        <w:rPr>
          <w:sz w:val="20"/>
          <w:szCs w:val="20"/>
        </w:rPr>
        <w:t>förståss</w:t>
      </w:r>
      <w:proofErr w:type="spellEnd"/>
      <w:proofErr w:type="gramEnd"/>
      <w:r w:rsidRPr="00F358B0">
        <w:rPr>
          <w:sz w:val="20"/>
          <w:szCs w:val="20"/>
        </w:rPr>
        <w:t xml:space="preserve"> att man i grunden tror på föräldrars förmåga att göra egna val.</w:t>
      </w:r>
    </w:p>
    <w:p w:rsidR="00F358B0" w:rsidRPr="00F358B0" w:rsidRDefault="00F358B0" w:rsidP="009B28EC">
      <w:pPr>
        <w:rPr>
          <w:sz w:val="20"/>
          <w:szCs w:val="20"/>
        </w:rPr>
      </w:pPr>
    </w:p>
    <w:p w:rsidR="00F358B0" w:rsidRPr="0023105C" w:rsidRDefault="00F358B0" w:rsidP="0023105C">
      <w:pPr>
        <w:pStyle w:val="Liststycke"/>
        <w:numPr>
          <w:ilvl w:val="0"/>
          <w:numId w:val="14"/>
        </w:numPr>
        <w:rPr>
          <w:sz w:val="20"/>
          <w:szCs w:val="20"/>
        </w:rPr>
      </w:pPr>
      <w:r w:rsidRPr="0023105C">
        <w:rPr>
          <w:sz w:val="20"/>
          <w:szCs w:val="20"/>
        </w:rPr>
        <w:t xml:space="preserve">Påståendet att förskola för mycket små barn är viktiga för att lyfta skolresultaten motsägs av utvecklingen i Finland. Trots en mindre utbyggd förskola och ett väl utbyggt hemvårdsstöd visar de finska eleverna betydligt bättre skolresultat i Pisa-mätningarna än svenska elever. </w:t>
      </w:r>
    </w:p>
    <w:p w:rsidR="00F358B0" w:rsidRPr="00F358B0" w:rsidRDefault="00F358B0" w:rsidP="009B28EC">
      <w:pPr>
        <w:rPr>
          <w:sz w:val="20"/>
          <w:szCs w:val="20"/>
        </w:rPr>
      </w:pPr>
    </w:p>
    <w:p w:rsidR="00F358B0" w:rsidRPr="0023105C" w:rsidRDefault="00F358B0" w:rsidP="0023105C">
      <w:pPr>
        <w:pStyle w:val="Liststycke"/>
        <w:numPr>
          <w:ilvl w:val="0"/>
          <w:numId w:val="14"/>
        </w:numPr>
        <w:rPr>
          <w:sz w:val="20"/>
          <w:szCs w:val="20"/>
        </w:rPr>
      </w:pPr>
      <w:r w:rsidRPr="0023105C">
        <w:rPr>
          <w:sz w:val="20"/>
          <w:szCs w:val="20"/>
        </w:rPr>
        <w:t>Slutligen något kring detta att vårdnadsbidraget i stor utsträckning utnyttjas av nyanlända föräldrar, vilket motverkar integrationen. Det är ett relevant påpekande, men det löser vi bättre på annat sätt än att avveckla vårdnadsbidraget. Nyanlända borde naturligtvis inte omedelbart få del av våra sociala förmåner och bidragssystem, utan ha en särskild grundersättning fram tills man kommer i egen försörjning och börjar betala skatt. Då först borde man kvalificera sig för vårdnadsbidrag, barnbidrag mm. Och självklart ska man inte kunna få retroaktiva ersättningar för tid innan man kommer till Sverige.</w:t>
      </w:r>
    </w:p>
    <w:p w:rsidR="00F358B0" w:rsidRPr="00F358B0" w:rsidRDefault="00F358B0" w:rsidP="009B28EC">
      <w:pPr>
        <w:rPr>
          <w:sz w:val="20"/>
          <w:szCs w:val="20"/>
        </w:rPr>
      </w:pPr>
    </w:p>
    <w:p w:rsidR="00F358B0" w:rsidRPr="0023105C" w:rsidRDefault="00F358B0" w:rsidP="0023105C">
      <w:pPr>
        <w:pStyle w:val="Liststycke"/>
        <w:numPr>
          <w:ilvl w:val="0"/>
          <w:numId w:val="14"/>
        </w:numPr>
        <w:rPr>
          <w:sz w:val="20"/>
          <w:szCs w:val="20"/>
        </w:rPr>
      </w:pPr>
      <w:r w:rsidRPr="0023105C">
        <w:rPr>
          <w:sz w:val="20"/>
          <w:szCs w:val="20"/>
        </w:rPr>
        <w:t xml:space="preserve">I grunden är jag mycket kritisk till tankesättet att vi ska försämra ersättningar och förmåner för dem som bor i Sverige bara för att det skulle </w:t>
      </w:r>
      <w:proofErr w:type="spellStart"/>
      <w:r w:rsidRPr="0023105C">
        <w:rPr>
          <w:sz w:val="20"/>
          <w:szCs w:val="20"/>
        </w:rPr>
        <w:t>underlättta</w:t>
      </w:r>
      <w:proofErr w:type="spellEnd"/>
      <w:r w:rsidRPr="0023105C">
        <w:rPr>
          <w:sz w:val="20"/>
          <w:szCs w:val="20"/>
        </w:rPr>
        <w:t xml:space="preserve"> integrationen. Jag tror ju knappast människor blir mer positivt inställda till migration om de vet att det samtidigt tvingar fram försämringar i den egna välfärden. Det är rent kontraproduktivt för integrationen att diskutera på det sättet.  </w:t>
      </w:r>
    </w:p>
    <w:p w:rsidR="00F358B0" w:rsidRPr="00F358B0" w:rsidRDefault="00F358B0" w:rsidP="009B28EC">
      <w:pPr>
        <w:rPr>
          <w:sz w:val="20"/>
          <w:szCs w:val="20"/>
        </w:rPr>
      </w:pPr>
      <w:bookmarkStart w:id="0" w:name="_GoBack"/>
      <w:bookmarkEnd w:id="0"/>
    </w:p>
    <w:sectPr w:rsidR="00F358B0" w:rsidRPr="00F35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5EC5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0E7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A08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561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618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E8D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46DE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CB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AA4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32E6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B261DA"/>
    <w:multiLevelType w:val="hybridMultilevel"/>
    <w:tmpl w:val="044049A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9E"/>
    <w:rsid w:val="00002C9E"/>
    <w:rsid w:val="0006043F"/>
    <w:rsid w:val="00072835"/>
    <w:rsid w:val="00094A50"/>
    <w:rsid w:val="0023105C"/>
    <w:rsid w:val="0028015F"/>
    <w:rsid w:val="00280BC7"/>
    <w:rsid w:val="002B7046"/>
    <w:rsid w:val="00320313"/>
    <w:rsid w:val="00386CC5"/>
    <w:rsid w:val="003F2443"/>
    <w:rsid w:val="005315D0"/>
    <w:rsid w:val="00585C22"/>
    <w:rsid w:val="006D3AF9"/>
    <w:rsid w:val="00712851"/>
    <w:rsid w:val="007149F6"/>
    <w:rsid w:val="007B6A85"/>
    <w:rsid w:val="00874A67"/>
    <w:rsid w:val="008D3BE8"/>
    <w:rsid w:val="008F5C48"/>
    <w:rsid w:val="00925EF5"/>
    <w:rsid w:val="00980BA4"/>
    <w:rsid w:val="009855B9"/>
    <w:rsid w:val="009B28EC"/>
    <w:rsid w:val="00A37376"/>
    <w:rsid w:val="00B026D0"/>
    <w:rsid w:val="00D66118"/>
    <w:rsid w:val="00D8468E"/>
    <w:rsid w:val="00DE3D8E"/>
    <w:rsid w:val="00E53310"/>
    <w:rsid w:val="00F063C4"/>
    <w:rsid w:val="00F358B0"/>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D14A9-6949-4A49-A0BA-C6E3C4E5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376"/>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paragraph" w:styleId="Liststycke">
    <w:name w:val="List Paragraph"/>
    <w:basedOn w:val="Normal"/>
    <w:uiPriority w:val="34"/>
    <w:rsid w:val="00A37376"/>
    <w:pPr>
      <w:ind w:left="720"/>
      <w:contextualSpacing/>
    </w:p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Ballongtext">
    <w:name w:val="Balloon Text"/>
    <w:basedOn w:val="Normal"/>
    <w:link w:val="BallongtextChar"/>
    <w:uiPriority w:val="99"/>
    <w:semiHidden/>
    <w:unhideWhenUsed/>
    <w:rsid w:val="00002C9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02C9E"/>
    <w:rPr>
      <w:rFonts w:ascii="Segoe UI" w:eastAsia="Times New Roman" w:hAnsi="Segoe UI" w:cs="Segoe UI"/>
      <w:sz w:val="18"/>
      <w:szCs w:val="18"/>
      <w:lang w:val="sv-SE" w:eastAsia="sv-SE"/>
    </w:rPr>
  </w:style>
  <w:style w:type="paragraph" w:customStyle="1" w:styleId="Default">
    <w:name w:val="Default"/>
    <w:rsid w:val="00002C9E"/>
    <w:pPr>
      <w:autoSpaceDE w:val="0"/>
      <w:autoSpaceDN w:val="0"/>
      <w:adjustRightInd w:val="0"/>
      <w:spacing w:after="0" w:line="240" w:lineRule="auto"/>
    </w:pPr>
    <w:rPr>
      <w:rFonts w:ascii="Times New Roman" w:hAnsi="Times New Roman" w:cs="Times New Roman"/>
      <w:color w:val="000000"/>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862170">
      <w:bodyDiv w:val="1"/>
      <w:marLeft w:val="0"/>
      <w:marRight w:val="0"/>
      <w:marTop w:val="0"/>
      <w:marBottom w:val="0"/>
      <w:divBdr>
        <w:top w:val="none" w:sz="0" w:space="0" w:color="auto"/>
        <w:left w:val="none" w:sz="0" w:space="0" w:color="auto"/>
        <w:bottom w:val="none" w:sz="0" w:space="0" w:color="auto"/>
        <w:right w:val="none" w:sz="0" w:space="0" w:color="auto"/>
      </w:divBdr>
      <w:divsChild>
        <w:div w:id="1293947469">
          <w:marLeft w:val="0"/>
          <w:marRight w:val="0"/>
          <w:marTop w:val="0"/>
          <w:marBottom w:val="0"/>
          <w:divBdr>
            <w:top w:val="none" w:sz="0" w:space="0" w:color="auto"/>
            <w:left w:val="none" w:sz="0" w:space="0" w:color="auto"/>
            <w:bottom w:val="none" w:sz="0" w:space="0" w:color="auto"/>
            <w:right w:val="none" w:sz="0" w:space="0" w:color="auto"/>
          </w:divBdr>
          <w:divsChild>
            <w:div w:id="498010758">
              <w:marLeft w:val="195"/>
              <w:marRight w:val="180"/>
              <w:marTop w:val="0"/>
              <w:marBottom w:val="0"/>
              <w:divBdr>
                <w:top w:val="none" w:sz="0" w:space="0" w:color="auto"/>
                <w:left w:val="none" w:sz="0" w:space="0" w:color="auto"/>
                <w:bottom w:val="none" w:sz="0" w:space="0" w:color="auto"/>
                <w:right w:val="none" w:sz="0" w:space="0" w:color="auto"/>
              </w:divBdr>
              <w:divsChild>
                <w:div w:id="1559364335">
                  <w:marLeft w:val="195"/>
                  <w:marRight w:val="180"/>
                  <w:marTop w:val="0"/>
                  <w:marBottom w:val="0"/>
                  <w:divBdr>
                    <w:top w:val="none" w:sz="0" w:space="0" w:color="auto"/>
                    <w:left w:val="none" w:sz="0" w:space="0" w:color="auto"/>
                    <w:bottom w:val="none" w:sz="0" w:space="0" w:color="auto"/>
                    <w:right w:val="none" w:sz="0" w:space="0" w:color="auto"/>
                  </w:divBdr>
                  <w:divsChild>
                    <w:div w:id="206065595">
                      <w:marLeft w:val="195"/>
                      <w:marRight w:val="180"/>
                      <w:marTop w:val="0"/>
                      <w:marBottom w:val="0"/>
                      <w:divBdr>
                        <w:top w:val="none" w:sz="0" w:space="0" w:color="auto"/>
                        <w:left w:val="none" w:sz="0" w:space="0" w:color="auto"/>
                        <w:bottom w:val="none" w:sz="0" w:space="0" w:color="auto"/>
                        <w:right w:val="none" w:sz="0" w:space="0" w:color="auto"/>
                      </w:divBdr>
                      <w:divsChild>
                        <w:div w:id="1106198066">
                          <w:marLeft w:val="0"/>
                          <w:marRight w:val="0"/>
                          <w:marTop w:val="0"/>
                          <w:marBottom w:val="0"/>
                          <w:divBdr>
                            <w:top w:val="none" w:sz="0" w:space="0" w:color="auto"/>
                            <w:left w:val="none" w:sz="0" w:space="0" w:color="auto"/>
                            <w:bottom w:val="none" w:sz="0" w:space="0" w:color="auto"/>
                            <w:right w:val="none" w:sz="0" w:space="0" w:color="auto"/>
                          </w:divBdr>
                          <w:divsChild>
                            <w:div w:id="1593319224">
                              <w:marLeft w:val="195"/>
                              <w:marRight w:val="180"/>
                              <w:marTop w:val="0"/>
                              <w:marBottom w:val="0"/>
                              <w:divBdr>
                                <w:top w:val="none" w:sz="0" w:space="0" w:color="auto"/>
                                <w:left w:val="none" w:sz="0" w:space="0" w:color="auto"/>
                                <w:bottom w:val="none" w:sz="0" w:space="0" w:color="auto"/>
                                <w:right w:val="none" w:sz="0" w:space="0" w:color="auto"/>
                              </w:divBdr>
                              <w:divsChild>
                                <w:div w:id="1780026625">
                                  <w:marLeft w:val="195"/>
                                  <w:marRight w:val="180"/>
                                  <w:marTop w:val="0"/>
                                  <w:marBottom w:val="0"/>
                                  <w:divBdr>
                                    <w:top w:val="none" w:sz="0" w:space="0" w:color="auto"/>
                                    <w:left w:val="none" w:sz="0" w:space="0" w:color="auto"/>
                                    <w:bottom w:val="none" w:sz="0" w:space="0" w:color="auto"/>
                                    <w:right w:val="none" w:sz="0" w:space="0" w:color="auto"/>
                                  </w:divBdr>
                                  <w:divsChild>
                                    <w:div w:id="24911687">
                                      <w:marLeft w:val="195"/>
                                      <w:marRight w:val="180"/>
                                      <w:marTop w:val="0"/>
                                      <w:marBottom w:val="0"/>
                                      <w:divBdr>
                                        <w:top w:val="none" w:sz="0" w:space="0" w:color="auto"/>
                                        <w:left w:val="none" w:sz="0" w:space="0" w:color="auto"/>
                                        <w:bottom w:val="none" w:sz="0" w:space="0" w:color="auto"/>
                                        <w:right w:val="none" w:sz="0" w:space="0" w:color="auto"/>
                                      </w:divBdr>
                                      <w:divsChild>
                                        <w:div w:id="1962957113">
                                          <w:marLeft w:val="195"/>
                                          <w:marRight w:val="180"/>
                                          <w:marTop w:val="0"/>
                                          <w:marBottom w:val="0"/>
                                          <w:divBdr>
                                            <w:top w:val="none" w:sz="0" w:space="0" w:color="auto"/>
                                            <w:left w:val="none" w:sz="0" w:space="0" w:color="auto"/>
                                            <w:bottom w:val="none" w:sz="0" w:space="0" w:color="auto"/>
                                            <w:right w:val="none" w:sz="0" w:space="0" w:color="auto"/>
                                          </w:divBdr>
                                          <w:divsChild>
                                            <w:div w:id="1772243062">
                                              <w:marLeft w:val="0"/>
                                              <w:marRight w:val="0"/>
                                              <w:marTop w:val="0"/>
                                              <w:marBottom w:val="0"/>
                                              <w:divBdr>
                                                <w:top w:val="none" w:sz="0" w:space="0" w:color="auto"/>
                                                <w:left w:val="none" w:sz="0" w:space="0" w:color="auto"/>
                                                <w:bottom w:val="none" w:sz="0" w:space="0" w:color="auto"/>
                                                <w:right w:val="none" w:sz="0" w:space="0" w:color="auto"/>
                                              </w:divBdr>
                                              <w:divsChild>
                                                <w:div w:id="1357542971">
                                                  <w:marLeft w:val="195"/>
                                                  <w:marRight w:val="180"/>
                                                  <w:marTop w:val="0"/>
                                                  <w:marBottom w:val="0"/>
                                                  <w:divBdr>
                                                    <w:top w:val="none" w:sz="0" w:space="0" w:color="auto"/>
                                                    <w:left w:val="none" w:sz="0" w:space="0" w:color="auto"/>
                                                    <w:bottom w:val="none" w:sz="0" w:space="0" w:color="auto"/>
                                                    <w:right w:val="none" w:sz="0" w:space="0" w:color="auto"/>
                                                  </w:divBdr>
                                                  <w:divsChild>
                                                    <w:div w:id="1194877404">
                                                      <w:marLeft w:val="195"/>
                                                      <w:marRight w:val="18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0"/>
                                                          <w:divBdr>
                                                            <w:top w:val="none" w:sz="0" w:space="0" w:color="auto"/>
                                                            <w:left w:val="none" w:sz="0" w:space="0" w:color="auto"/>
                                                            <w:bottom w:val="none" w:sz="0" w:space="0" w:color="auto"/>
                                                            <w:right w:val="none" w:sz="0" w:space="0" w:color="auto"/>
                                                          </w:divBdr>
                                                          <w:divsChild>
                                                            <w:div w:id="119878509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Tomt dokument Riksdagen</Template>
  <TotalTime>1</TotalTime>
  <Pages>2</Pages>
  <Words>1056</Words>
  <Characters>5597</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cp:lastPrinted>2015-11-18T10:19:00Z</cp:lastPrinted>
  <dcterms:created xsi:type="dcterms:W3CDTF">2015-11-18T13:11:00Z</dcterms:created>
  <dcterms:modified xsi:type="dcterms:W3CDTF">2015-11-18T13:11:00Z</dcterms:modified>
</cp:coreProperties>
</file>